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F07694">
        <w:rPr>
          <w:rFonts w:cs="Arial"/>
          <w:b/>
          <w:i/>
          <w:sz w:val="18"/>
          <w:szCs w:val="18"/>
          <w:lang w:val="en-ZA"/>
        </w:rPr>
        <w:t>LIMITED</w:t>
      </w:r>
      <w:r w:rsidR="00F0769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FRBI22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19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</w:t>
      </w:r>
      <w:bookmarkStart w:id="1" w:name="_GoBack"/>
      <w:bookmarkEnd w:id="1"/>
      <w:r>
        <w:rPr>
          <w:rFonts w:cs="Arial"/>
          <w:b/>
          <w:sz w:val="18"/>
          <w:szCs w:val="18"/>
          <w:lang w:val="en-ZA"/>
        </w:rPr>
        <w:t>e</w:t>
      </w:r>
      <w:r w:rsidR="00F07694">
        <w:rPr>
          <w:rFonts w:cs="Arial"/>
          <w:b/>
          <w:sz w:val="18"/>
          <w:szCs w:val="18"/>
          <w:lang w:val="en-ZA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CPI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273BA6" w:rsidRPr="00121666" w:rsidRDefault="00273BA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331,000,000.00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FRBI22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07694" w:rsidRPr="00F07694">
        <w:rPr>
          <w:rFonts w:cs="Arial"/>
          <w:sz w:val="18"/>
          <w:szCs w:val="18"/>
          <w:lang w:val="en-ZA"/>
        </w:rPr>
        <w:t>116.230960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2.75%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07694">
        <w:rPr>
          <w:rFonts w:cs="Arial"/>
          <w:b/>
          <w:sz w:val="18"/>
          <w:szCs w:val="18"/>
          <w:lang w:val="en-ZA"/>
        </w:rPr>
        <w:t>Indicator</w:t>
      </w:r>
      <w:r w:rsidR="00F07694">
        <w:rPr>
          <w:rFonts w:cs="Arial"/>
          <w:b/>
          <w:sz w:val="18"/>
          <w:szCs w:val="18"/>
          <w:lang w:val="en-ZA"/>
        </w:rPr>
        <w:tab/>
      </w:r>
      <w:r w:rsidR="00F07694" w:rsidRPr="00437197">
        <w:rPr>
          <w:rFonts w:cs="Arial"/>
          <w:sz w:val="18"/>
          <w:szCs w:val="18"/>
          <w:lang w:val="en-GB"/>
        </w:rPr>
        <w:t>Inflation Linked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31 January 2022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January, 26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January, 31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January, 25 July</w:t>
      </w:r>
    </w:p>
    <w:p w:rsidR="00D32F09" w:rsidRPr="00121666" w:rsidRDefault="00F07694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19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August 2010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January 2011</w:t>
      </w:r>
    </w:p>
    <w:p w:rsidR="00F07694" w:rsidRPr="00CC017E" w:rsidRDefault="00F07694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Base CPI</w:t>
      </w:r>
      <w:r>
        <w:rPr>
          <w:b/>
          <w:sz w:val="18"/>
          <w:szCs w:val="18"/>
          <w:lang w:val="en-ZA"/>
        </w:rPr>
        <w:tab/>
      </w:r>
      <w:r w:rsidRPr="00F07694">
        <w:rPr>
          <w:sz w:val="18"/>
          <w:szCs w:val="18"/>
          <w:lang w:val="en-ZA"/>
        </w:rPr>
        <w:t>110.68%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ZAG000079666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94" w:rsidRDefault="00F07694">
      <w:r>
        <w:separator/>
      </w:r>
    </w:p>
  </w:endnote>
  <w:endnote w:type="continuationSeparator" w:id="0">
    <w:p w:rsidR="00F07694" w:rsidRDefault="00F0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4" w:rsidRDefault="00F07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4" w:rsidRDefault="00F0769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F07694" w:rsidRDefault="00F0769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73BA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73BA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F07694" w:rsidRDefault="00F0769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F07694" w:rsidRPr="00C94EA6" w:rsidRDefault="00F0769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4" w:rsidRPr="000575E4" w:rsidRDefault="00F07694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F07694" w:rsidRPr="0061041F">
      <w:tc>
        <w:tcPr>
          <w:tcW w:w="1335" w:type="dxa"/>
        </w:tcPr>
        <w:p w:rsidR="00F07694" w:rsidRPr="0061041F" w:rsidRDefault="00F07694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07694" w:rsidRPr="0061041F" w:rsidRDefault="00F0769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F07694" w:rsidRDefault="00F07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94" w:rsidRDefault="00F07694">
      <w:r>
        <w:separator/>
      </w:r>
    </w:p>
  </w:footnote>
  <w:footnote w:type="continuationSeparator" w:id="0">
    <w:p w:rsidR="00F07694" w:rsidRDefault="00F0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4" w:rsidRDefault="00F0769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07694" w:rsidRDefault="00F0769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F07694" w:rsidRDefault="00F07694" w:rsidP="00EF6146">
                <w:pPr>
                  <w:jc w:val="right"/>
                </w:pPr>
              </w:p>
              <w:p w:rsidR="00F07694" w:rsidRDefault="00F07694" w:rsidP="00EF6146">
                <w:pPr>
                  <w:jc w:val="right"/>
                </w:pPr>
              </w:p>
              <w:p w:rsidR="00F07694" w:rsidRDefault="00F07694" w:rsidP="00EF6146">
                <w:pPr>
                  <w:jc w:val="right"/>
                </w:pPr>
              </w:p>
              <w:p w:rsidR="00F07694" w:rsidRDefault="00F07694" w:rsidP="00EF6146">
                <w:pPr>
                  <w:jc w:val="right"/>
                </w:pPr>
              </w:p>
              <w:p w:rsidR="00F07694" w:rsidRDefault="00F07694" w:rsidP="00EF6146">
                <w:pPr>
                  <w:jc w:val="right"/>
                </w:pPr>
              </w:p>
              <w:p w:rsidR="00F07694" w:rsidRDefault="00F07694" w:rsidP="00EF6146">
                <w:pPr>
                  <w:jc w:val="right"/>
                </w:pPr>
              </w:p>
              <w:p w:rsidR="00F07694" w:rsidRPr="000575E4" w:rsidRDefault="00F07694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F0769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F07694" w:rsidRPr="0061041F" w:rsidRDefault="00F0769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F07694" w:rsidRPr="00866D23" w:rsidRDefault="00F0769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Pr="000575E4" w:rsidRDefault="00F0769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F07694" w:rsidRPr="0061041F">
      <w:trPr>
        <w:trHeight w:hRule="exact" w:val="2342"/>
        <w:jc w:val="right"/>
      </w:trPr>
      <w:tc>
        <w:tcPr>
          <w:tcW w:w="9752" w:type="dxa"/>
        </w:tcPr>
        <w:p w:rsidR="00F07694" w:rsidRPr="0061041F" w:rsidRDefault="00F0769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694" w:rsidRPr="00866D23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Pr="00EF6146" w:rsidRDefault="00F0769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F07694" w:rsidRDefault="00F07694" w:rsidP="00BD2E91">
                <w:pPr>
                  <w:jc w:val="right"/>
                </w:pPr>
              </w:p>
              <w:p w:rsidR="00F07694" w:rsidRDefault="00F07694" w:rsidP="00BD2E91">
                <w:pPr>
                  <w:jc w:val="right"/>
                </w:pPr>
              </w:p>
              <w:p w:rsidR="00F07694" w:rsidRDefault="00F07694" w:rsidP="00BD2E91">
                <w:pPr>
                  <w:jc w:val="right"/>
                </w:pPr>
              </w:p>
              <w:p w:rsidR="00F07694" w:rsidRDefault="00F07694" w:rsidP="00BD2E91">
                <w:pPr>
                  <w:jc w:val="right"/>
                </w:pPr>
              </w:p>
              <w:p w:rsidR="00F07694" w:rsidRDefault="00F07694" w:rsidP="00BD2E91">
                <w:pPr>
                  <w:jc w:val="right"/>
                </w:pPr>
              </w:p>
              <w:p w:rsidR="00F07694" w:rsidRDefault="00F07694" w:rsidP="00BD2E91">
                <w:pPr>
                  <w:jc w:val="right"/>
                </w:pPr>
              </w:p>
              <w:p w:rsidR="00F07694" w:rsidRPr="000575E4" w:rsidRDefault="00F0769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F0769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F07694" w:rsidRPr="0061041F" w:rsidRDefault="00F0769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07694" w:rsidRPr="00866D23" w:rsidRDefault="00F0769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Pr="000575E4" w:rsidRDefault="00F0769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F07694" w:rsidRPr="0061041F">
      <w:trPr>
        <w:trHeight w:hRule="exact" w:val="2342"/>
        <w:jc w:val="right"/>
      </w:trPr>
      <w:tc>
        <w:tcPr>
          <w:tcW w:w="9752" w:type="dxa"/>
        </w:tcPr>
        <w:p w:rsidR="00F07694" w:rsidRPr="0061041F" w:rsidRDefault="00F0769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07694" w:rsidRPr="00866D23" w:rsidRDefault="00F07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07694" w:rsidRPr="000575E4" w:rsidRDefault="00F07694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F07694" w:rsidRPr="0061041F">
      <w:tc>
        <w:tcPr>
          <w:tcW w:w="9752" w:type="dxa"/>
        </w:tcPr>
        <w:p w:rsidR="00F07694" w:rsidRPr="0061041F" w:rsidRDefault="00F07694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F07694" w:rsidRDefault="00F07694"/>
  <w:p w:rsidR="00F07694" w:rsidRDefault="00F076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3BA6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769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6D384C-A8BD-4946-AAA3-F15CB117992C}"/>
</file>

<file path=customXml/itemProps2.xml><?xml version="1.0" encoding="utf-8"?>
<ds:datastoreItem xmlns:ds="http://schemas.openxmlformats.org/officeDocument/2006/customXml" ds:itemID="{C5AF97CB-BB43-4D64-9018-C510D44F6826}"/>
</file>

<file path=customXml/itemProps3.xml><?xml version="1.0" encoding="utf-8"?>
<ds:datastoreItem xmlns:ds="http://schemas.openxmlformats.org/officeDocument/2006/customXml" ds:itemID="{EDCBC358-B0D3-4323-B176-B4176467198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32</TotalTime>
  <Pages>2</Pages>
  <Words>171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2012-07-19T09:29:00Z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